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787762">
        <w:rPr>
          <w:snapToGrid/>
          <w:color w:val="000000" w:themeColor="text1"/>
          <w:sz w:val="24"/>
          <w:szCs w:val="24"/>
        </w:rPr>
        <w:t>1</w:t>
      </w:r>
      <w:r w:rsidR="00AB5DA1" w:rsidRPr="00AB5DA1">
        <w:rPr>
          <w:snapToGrid/>
          <w:color w:val="000000" w:themeColor="text1"/>
          <w:sz w:val="24"/>
          <w:szCs w:val="24"/>
        </w:rPr>
        <w:t>4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787762">
        <w:rPr>
          <w:snapToGrid/>
          <w:color w:val="000000" w:themeColor="text1"/>
          <w:sz w:val="24"/>
          <w:szCs w:val="24"/>
        </w:rPr>
        <w:t>феврал</w:t>
      </w:r>
      <w:r w:rsidR="00786F09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AB5DA1">
        <w:rPr>
          <w:color w:val="000000" w:themeColor="text1"/>
          <w:sz w:val="32"/>
          <w:szCs w:val="32"/>
        </w:rPr>
        <w:t>аптечек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AB5DA1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AB5DA1">
        <w:rPr>
          <w:b/>
          <w:sz w:val="32"/>
          <w:szCs w:val="32"/>
          <w:lang w:val="en-US"/>
        </w:rPr>
        <w:t>700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AB5DA1" w:rsidRDefault="00AB5DA1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21.20.24.170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AB5DA1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87762" w:rsidRDefault="0078776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7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AB5DA1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Аптечки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AB5DA1">
              <w:rPr>
                <w:b/>
                <w:sz w:val="20"/>
                <w:szCs w:val="20"/>
              </w:rPr>
              <w:t>90676,34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0405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B5DA1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5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5DA1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D32C8-130F-48C6-AB3E-6A2196D6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13</Pages>
  <Words>4476</Words>
  <Characters>30222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2023-02-14T11:01:00Z</dcterms:modified>
</cp:coreProperties>
</file>